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8DD5F" w14:textId="34DC0F3D" w:rsidR="00F44DC0" w:rsidRDefault="00F44DC0">
      <w:pPr>
        <w:rPr>
          <w:noProof/>
        </w:rPr>
      </w:pPr>
      <w:r>
        <w:rPr>
          <w:noProof/>
        </w:rPr>
        <w:drawing>
          <wp:inline distT="0" distB="0" distL="0" distR="0" wp14:anchorId="1C8BF134" wp14:editId="3C76CE7B">
            <wp:extent cx="5486400" cy="1414145"/>
            <wp:effectExtent l="0" t="0" r="0" b="0"/>
            <wp:docPr id="1860723565" name="Image 3" descr="Une image contenant texte, capture d’écran, dessin humoristiqu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723565" name="Image 3" descr="Une image contenant texte, capture d’écran, dessin humoristique&#10;&#10;Le contenu généré par l’IA peut êtr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1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E3B8ED" w14:textId="77777777" w:rsidR="0087546F" w:rsidRPr="00F44DC0" w:rsidRDefault="0087546F" w:rsidP="0087546F">
      <w:pPr>
        <w:spacing w:line="240" w:lineRule="auto"/>
        <w:rPr>
          <w:rFonts w:ascii="Avenir Next LT Pro" w:hAnsi="Avenir Next LT Pro"/>
        </w:rPr>
      </w:pPr>
      <w:r w:rsidRPr="00F44DC0">
        <w:rPr>
          <w:rFonts w:ascii="Avenir Next LT Pro" w:hAnsi="Avenir Next LT Pro"/>
        </w:rPr>
        <w:t xml:space="preserve">Bonjour, </w:t>
      </w:r>
    </w:p>
    <w:p w14:paraId="1BAAE58B" w14:textId="77777777" w:rsidR="0087546F" w:rsidRPr="00F44DC0" w:rsidRDefault="0087546F" w:rsidP="0087546F">
      <w:pPr>
        <w:spacing w:line="240" w:lineRule="auto"/>
        <w:rPr>
          <w:rFonts w:ascii="Avenir Next LT Pro" w:hAnsi="Avenir Next LT Pro"/>
        </w:rPr>
      </w:pPr>
      <w:r w:rsidRPr="00F44DC0">
        <w:rPr>
          <w:rFonts w:ascii="Avenir Next LT Pro" w:hAnsi="Avenir Next LT Pro"/>
        </w:rPr>
        <w:t xml:space="preserve">Cette année encore, nous sommes fiers de nous mobiliser au profit de Centraide Laurentides, un acteur incontournable du mieux-vivre collectif dans notre région. </w:t>
      </w:r>
    </w:p>
    <w:p w14:paraId="2EE862CC" w14:textId="77777777" w:rsidR="0087546F" w:rsidRPr="00F44DC0" w:rsidRDefault="0087546F" w:rsidP="0087546F">
      <w:pPr>
        <w:spacing w:line="240" w:lineRule="auto"/>
        <w:rPr>
          <w:rFonts w:ascii="Avenir Next LT Pro" w:hAnsi="Avenir Next LT Pro"/>
        </w:rPr>
      </w:pPr>
      <w:r w:rsidRPr="00F44DC0">
        <w:rPr>
          <w:rFonts w:ascii="Avenir Next LT Pro" w:hAnsi="Avenir Next LT Pro"/>
        </w:rPr>
        <w:t xml:space="preserve">En soutenant plus de 65 organismes d’ici, Centraide Laurentides agit là où les besoins sont les plus urgents : sécurité alimentaire, santé mentale, logement, accompagnement des familles, des jeunes, des aînés… Et tout cela, avec une vision résolument positive et porteuse d’espoir : bâtir des communautés inclusives, où chaque personne peut trouver sa place et réaliser son plein potentiel. </w:t>
      </w:r>
    </w:p>
    <w:p w14:paraId="69F962E0" w14:textId="77777777" w:rsidR="0087546F" w:rsidRPr="00F44DC0" w:rsidRDefault="0087546F" w:rsidP="0087546F">
      <w:pPr>
        <w:spacing w:line="240" w:lineRule="auto"/>
        <w:rPr>
          <w:rFonts w:ascii="Avenir Next LT Pro" w:hAnsi="Avenir Next LT Pro"/>
          <w:b/>
          <w:bCs/>
        </w:rPr>
      </w:pPr>
      <w:r w:rsidRPr="00F44DC0">
        <w:rPr>
          <w:rFonts w:ascii="Avenir Next LT Pro" w:hAnsi="Avenir Next LT Pro"/>
          <w:b/>
          <w:bCs/>
        </w:rPr>
        <w:t xml:space="preserve">Derrière chaque don se cache une histoire. Celle d’une personne — souvent plus proche qu’on ne le pense — qui retrouve un toit, un soutien, ou simplement la force de continuer. Et lorsque l’on aide une personne, toute la communauté en bénéficie. </w:t>
      </w:r>
    </w:p>
    <w:p w14:paraId="537C8CCB" w14:textId="77777777" w:rsidR="0087546F" w:rsidRPr="00F44DC0" w:rsidRDefault="0087546F" w:rsidP="0087546F">
      <w:pPr>
        <w:spacing w:line="240" w:lineRule="auto"/>
        <w:rPr>
          <w:rFonts w:ascii="Avenir Next LT Pro" w:hAnsi="Avenir Next LT Pro"/>
        </w:rPr>
      </w:pPr>
      <w:r w:rsidRPr="00F44DC0">
        <w:rPr>
          <w:rFonts w:ascii="Avenir Next LT Pro" w:hAnsi="Avenir Next LT Pro"/>
        </w:rPr>
        <w:t xml:space="preserve">En 2024, ce sont plus de 65 000 personnes qui ont été soutenues. C’est dire combien votre contribution a un impact concret, ici. Dans un contexte difficile marqué par la crise du logement et l’inflation, notre solidarité est essentielle. </w:t>
      </w:r>
    </w:p>
    <w:p w14:paraId="59BDEEFC" w14:textId="77777777" w:rsidR="0087546F" w:rsidRPr="00F44DC0" w:rsidRDefault="0087546F" w:rsidP="0087546F">
      <w:pPr>
        <w:spacing w:line="240" w:lineRule="auto"/>
        <w:rPr>
          <w:rFonts w:ascii="Avenir Next LT Pro" w:hAnsi="Avenir Next LT Pro"/>
        </w:rPr>
      </w:pPr>
      <w:r w:rsidRPr="00F44DC0">
        <w:rPr>
          <w:rFonts w:ascii="Avenir Next LT Pro" w:hAnsi="Avenir Next LT Pro"/>
        </w:rPr>
        <w:t xml:space="preserve">Nous vous invitons à participer à notre campagne interne, du [date] au [date] 2025. Chaque geste compte. Pour amplifier notre impact, [nom de l’entreprise] s’engage à jumeler les dons des employé(e)s jusqu’à concurrence de </w:t>
      </w:r>
      <w:r w:rsidRPr="00F44DC0">
        <w:rPr>
          <w:rFonts w:ascii="Avenir Next LT Pro" w:hAnsi="Avenir Next LT Pro"/>
          <w:highlight w:val="yellow"/>
        </w:rPr>
        <w:t>[XXX $]</w:t>
      </w:r>
      <w:r w:rsidRPr="00F44DC0">
        <w:rPr>
          <w:rFonts w:ascii="Avenir Next LT Pro" w:hAnsi="Avenir Next LT Pro"/>
        </w:rPr>
        <w:t xml:space="preserve">. </w:t>
      </w:r>
    </w:p>
    <w:p w14:paraId="3F9FDA47" w14:textId="77777777" w:rsidR="0087546F" w:rsidRPr="00F44DC0" w:rsidRDefault="0087546F" w:rsidP="0087546F">
      <w:pPr>
        <w:spacing w:line="240" w:lineRule="auto"/>
        <w:rPr>
          <w:rFonts w:ascii="Avenir Next LT Pro" w:hAnsi="Avenir Next LT Pro"/>
        </w:rPr>
      </w:pPr>
      <w:r w:rsidRPr="00F44DC0">
        <w:rPr>
          <w:rFonts w:ascii="Avenir Next LT Pro" w:hAnsi="Avenir Next LT Pro"/>
        </w:rPr>
        <w:t xml:space="preserve">Comment donner ? </w:t>
      </w:r>
    </w:p>
    <w:p w14:paraId="0BB5C24A" w14:textId="77777777" w:rsidR="0087546F" w:rsidRPr="00F44DC0" w:rsidRDefault="0087546F" w:rsidP="0087546F">
      <w:pPr>
        <w:spacing w:line="240" w:lineRule="auto"/>
        <w:rPr>
          <w:rFonts w:ascii="Avenir Next LT Pro" w:hAnsi="Avenir Next LT Pro"/>
        </w:rPr>
      </w:pPr>
      <w:r w:rsidRPr="00F44DC0">
        <w:rPr>
          <w:rFonts w:ascii="Avenir Next LT Pro" w:hAnsi="Avenir Next LT Pro"/>
        </w:rPr>
        <w:t>• Par déduction à la source (prélevé directement sur votre paie)</w:t>
      </w:r>
    </w:p>
    <w:p w14:paraId="2C5BA2CC" w14:textId="77777777" w:rsidR="0087546F" w:rsidRPr="00F44DC0" w:rsidRDefault="0087546F" w:rsidP="0087546F">
      <w:pPr>
        <w:spacing w:line="240" w:lineRule="auto"/>
        <w:rPr>
          <w:rFonts w:ascii="Avenir Next LT Pro" w:hAnsi="Avenir Next LT Pro"/>
        </w:rPr>
      </w:pPr>
      <w:r w:rsidRPr="00F44DC0">
        <w:rPr>
          <w:rFonts w:ascii="Avenir Next LT Pro" w:hAnsi="Avenir Next LT Pro"/>
        </w:rPr>
        <w:t xml:space="preserve">• Par carte de crédit </w:t>
      </w:r>
      <w:r w:rsidRPr="00F44DC0">
        <w:rPr>
          <w:rFonts w:ascii="Avenir Next LT Pro" w:hAnsi="Avenir Next LT Pro"/>
          <w:highlight w:val="yellow"/>
        </w:rPr>
        <w:t>(cliquez ici : [insérer le lien sécurisé])</w:t>
      </w:r>
      <w:r w:rsidRPr="00F44DC0">
        <w:rPr>
          <w:rFonts w:ascii="Avenir Next LT Pro" w:hAnsi="Avenir Next LT Pro"/>
        </w:rPr>
        <w:t xml:space="preserve"> </w:t>
      </w:r>
    </w:p>
    <w:p w14:paraId="3FBC629F" w14:textId="77777777" w:rsidR="0087546F" w:rsidRPr="00F44DC0" w:rsidRDefault="0087546F" w:rsidP="0087546F">
      <w:pPr>
        <w:spacing w:line="240" w:lineRule="auto"/>
        <w:rPr>
          <w:rFonts w:ascii="Avenir Next LT Pro" w:hAnsi="Avenir Next LT Pro"/>
        </w:rPr>
      </w:pPr>
      <w:r w:rsidRPr="00F44DC0">
        <w:rPr>
          <w:rFonts w:ascii="Avenir Next LT Pro" w:hAnsi="Avenir Next LT Pro"/>
        </w:rPr>
        <w:t xml:space="preserve">• Par chèque ou en espèces, avec le formulaire fourni </w:t>
      </w:r>
    </w:p>
    <w:p w14:paraId="62933047" w14:textId="2052E519" w:rsidR="006651B4" w:rsidRPr="00F44DC0" w:rsidRDefault="0087546F" w:rsidP="0087546F">
      <w:pPr>
        <w:spacing w:line="240" w:lineRule="auto"/>
        <w:rPr>
          <w:rFonts w:ascii="Avenir Next LT Pro" w:hAnsi="Avenir Next LT Pro"/>
        </w:rPr>
      </w:pPr>
      <w:r w:rsidRPr="00F44DC0">
        <w:rPr>
          <w:rFonts w:ascii="Avenir Next LT Pro" w:hAnsi="Avenir Next LT Pro"/>
        </w:rPr>
        <w:t>Merci de contribuer à faire une vraie différence. Votre don change des vies. Et ensemble, nous faisons grandir notre communauté.</w:t>
      </w:r>
    </w:p>
    <w:p w14:paraId="4CCE22AF" w14:textId="77777777" w:rsidR="0087546F" w:rsidRPr="00F44DC0" w:rsidRDefault="0087546F" w:rsidP="0087546F">
      <w:pPr>
        <w:spacing w:line="240" w:lineRule="auto"/>
        <w:rPr>
          <w:rFonts w:ascii="Avenir Next LT Pro" w:hAnsi="Avenir Next LT Pro"/>
        </w:rPr>
      </w:pPr>
    </w:p>
    <w:p w14:paraId="3CD25E6D" w14:textId="236865BB" w:rsidR="0087546F" w:rsidRPr="00F44DC0" w:rsidRDefault="0087546F" w:rsidP="00F44DC0">
      <w:pPr>
        <w:spacing w:line="240" w:lineRule="auto"/>
        <w:jc w:val="center"/>
        <w:rPr>
          <w:rFonts w:ascii="Avenir Next LT Pro" w:hAnsi="Avenir Next LT Pro"/>
        </w:rPr>
      </w:pPr>
      <w:r w:rsidRPr="00F44DC0">
        <w:rPr>
          <w:rFonts w:ascii="Avenir Next LT Pro" w:hAnsi="Avenir Next LT Pro"/>
        </w:rPr>
        <w:t>À go, on Centraide !</w:t>
      </w:r>
    </w:p>
    <w:p w14:paraId="1F2A77A8" w14:textId="05DDA750" w:rsidR="0087546F" w:rsidRPr="00F44DC0" w:rsidRDefault="00000000" w:rsidP="00F44DC0">
      <w:pPr>
        <w:jc w:val="center"/>
        <w:rPr>
          <w:rFonts w:ascii="Avenir Next LT Pro" w:hAnsi="Avenir Next LT Pro"/>
        </w:rPr>
      </w:pPr>
      <w:hyperlink r:id="rId8" w:history="1">
        <w:r w:rsidR="0087546F" w:rsidRPr="00F44DC0">
          <w:rPr>
            <w:rStyle w:val="Lienhypertexte"/>
            <w:rFonts w:ascii="Avenir Next LT Pro" w:hAnsi="Avenir Next LT Pro"/>
          </w:rPr>
          <w:t>centraidelaurentides.org</w:t>
        </w:r>
      </w:hyperlink>
    </w:p>
    <w:sectPr w:rsidR="0087546F" w:rsidRPr="00F44DC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46F"/>
    <w:rsid w:val="000437CB"/>
    <w:rsid w:val="006651B4"/>
    <w:rsid w:val="0087546F"/>
    <w:rsid w:val="00A80BF0"/>
    <w:rsid w:val="00D36F00"/>
    <w:rsid w:val="00D377CF"/>
    <w:rsid w:val="00D53B96"/>
    <w:rsid w:val="00F4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75A62"/>
  <w15:chartTrackingRefBased/>
  <w15:docId w15:val="{490A8AB6-4FAE-43C1-9624-577C03B2A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754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754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754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754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754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754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754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754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754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754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754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754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7546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7546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7546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7546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7546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7546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754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754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754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754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754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7546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7546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7546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754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7546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7546F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F44DC0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44D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ntraidelaurentides.org/fb-18208/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B58EF19465B246B32E5B222BD563D3" ma:contentTypeVersion="24" ma:contentTypeDescription="Crée un document." ma:contentTypeScope="" ma:versionID="e8ef639dc7594c1f8cac7ad067c066a4">
  <xsd:schema xmlns:xsd="http://www.w3.org/2001/XMLSchema" xmlns:xs="http://www.w3.org/2001/XMLSchema" xmlns:p="http://schemas.microsoft.com/office/2006/metadata/properties" xmlns:ns2="4b6fb633-6ba3-4ee0-855f-857b988b9343" xmlns:ns3="4608a7b5-37b4-4066-8bdd-6e6585a63ba6" targetNamespace="http://schemas.microsoft.com/office/2006/metadata/properties" ma:root="true" ma:fieldsID="ef2645db9064eb6bebc5b5e73dd6947e" ns2:_="" ns3:_="">
    <xsd:import namespace="4b6fb633-6ba3-4ee0-855f-857b988b9343"/>
    <xsd:import namespace="4608a7b5-37b4-4066-8bdd-6e6585a63b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Heu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6fb633-6ba3-4ee0-855f-857b988b93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d09f1ee8-b6f6-4011-9ca5-5f07f6d687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Heure" ma:index="23" nillable="true" ma:displayName="Heure" ma:format="DateTime" ma:internalName="Heur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08a7b5-37b4-4066-8bdd-6e6585a63ba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9ef7daa-eaea-4301-866f-c3c0cf0f315a}" ma:internalName="TaxCatchAll" ma:showField="CatchAllData" ma:web="4608a7b5-37b4-4066-8bdd-6e6585a63b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6fb633-6ba3-4ee0-855f-857b988b9343">
      <Terms xmlns="http://schemas.microsoft.com/office/infopath/2007/PartnerControls"/>
    </lcf76f155ced4ddcb4097134ff3c332f>
    <TaxCatchAll xmlns="4608a7b5-37b4-4066-8bdd-6e6585a63ba6" xsi:nil="true"/>
    <Heure xmlns="4b6fb633-6ba3-4ee0-855f-857b988b9343" xsi:nil="true"/>
  </documentManagement>
</p:properties>
</file>

<file path=customXml/itemProps1.xml><?xml version="1.0" encoding="utf-8"?>
<ds:datastoreItem xmlns:ds="http://schemas.openxmlformats.org/officeDocument/2006/customXml" ds:itemID="{AAC6741E-D5F4-403B-BC75-2AADD03BD4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889860-1A55-4DA3-8930-F5DC015744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6fb633-6ba3-4ee0-855f-857b988b9343"/>
    <ds:schemaRef ds:uri="4608a7b5-37b4-4066-8bdd-6e6585a63b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0131EF-BA40-40C3-ABDA-F80E2050AD0B}">
  <ds:schemaRefs>
    <ds:schemaRef ds:uri="http://schemas.microsoft.com/office/2006/metadata/properties"/>
    <ds:schemaRef ds:uri="http://schemas.microsoft.com/office/infopath/2007/PartnerControls"/>
    <ds:schemaRef ds:uri="4b6fb633-6ba3-4ee0-855f-857b988b9343"/>
    <ds:schemaRef ds:uri="4608a7b5-37b4-4066-8bdd-6e6585a63b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Gaelle Mexmain</dc:creator>
  <cp:keywords/>
  <dc:description/>
  <cp:lastModifiedBy>Gaelle Mexmain</cp:lastModifiedBy>
  <cp:revision>2</cp:revision>
  <dcterms:created xsi:type="dcterms:W3CDTF">2025-07-03T14:15:00Z</dcterms:created>
  <dcterms:modified xsi:type="dcterms:W3CDTF">2025-07-03T14:15:00Z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0x01010001B58EF19465B246B32E5B222BD563D3</vt:lpwstr>
  </property>
</Properties>
</file>