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C0B0" w14:textId="1D73E0DC" w:rsidR="00431EA0" w:rsidRPr="007368C7" w:rsidRDefault="00431EA0" w:rsidP="00431EA0">
      <w:pPr>
        <w:pStyle w:val="paragraph"/>
        <w:spacing w:before="0" w:beforeAutospacing="0" w:after="0" w:afterAutospacing="0"/>
        <w:jc w:val="right"/>
        <w:textAlignment w:val="baseline"/>
        <w:rPr>
          <w:rFonts w:ascii="Avenir Next LT Pro" w:hAnsi="Avenir Next LT Pro" w:cs="Segoe UI"/>
          <w:sz w:val="18"/>
          <w:szCs w:val="18"/>
        </w:rPr>
      </w:pPr>
      <w:r w:rsidRPr="007368C7">
        <w:rPr>
          <w:rStyle w:val="eop"/>
          <w:rFonts w:ascii="Avenir Next LT Pro" w:hAnsi="Avenir Next LT Pro" w:cs="Calibri"/>
          <w:color w:val="808080"/>
          <w:sz w:val="32"/>
          <w:szCs w:val="32"/>
        </w:rPr>
        <w:t> </w:t>
      </w:r>
    </w:p>
    <w:p w14:paraId="7F432F9B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[Logo de l’entreprise]</w:t>
      </w:r>
    </w:p>
    <w:p w14:paraId="7D0A6AB6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[Date]</w:t>
      </w:r>
    </w:p>
    <w:p w14:paraId="13ACCEEB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159A5B2E" w14:textId="77777777" w:rsidR="007271DB" w:rsidRDefault="007271DB" w:rsidP="007271DB">
      <w:pPr>
        <w:spacing w:after="0"/>
        <w:rPr>
          <w:rFonts w:ascii="Avenir Next LT Pro" w:hAnsi="Avenir Next LT Pro"/>
          <w:b/>
        </w:rPr>
      </w:pPr>
    </w:p>
    <w:p w14:paraId="678AB827" w14:textId="372B5CF8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  <w:b/>
        </w:rPr>
        <w:t>Objet : Merci pour votre générosité</w:t>
      </w:r>
    </w:p>
    <w:p w14:paraId="4FC7A581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2CDA4ED0" w14:textId="77777777" w:rsidR="007271DB" w:rsidRDefault="007271DB" w:rsidP="007271DB">
      <w:pPr>
        <w:spacing w:after="0"/>
        <w:rPr>
          <w:rFonts w:ascii="Avenir Next LT Pro" w:hAnsi="Avenir Next LT Pro"/>
        </w:rPr>
      </w:pPr>
    </w:p>
    <w:p w14:paraId="392530F0" w14:textId="634A23E1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Cher collègue,</w:t>
      </w:r>
    </w:p>
    <w:p w14:paraId="62D33051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5BBB613A" w14:textId="77777777" w:rsidR="005B524C" w:rsidRPr="007271DB" w:rsidRDefault="005B524C" w:rsidP="005B524C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Nous souhaitons vous remercier chaleureusement pour votre générosité et votre mobilisation.</w:t>
      </w:r>
      <w:r>
        <w:rPr>
          <w:rFonts w:ascii="Avenir Next LT Pro" w:hAnsi="Avenir Next LT Pro"/>
        </w:rPr>
        <w:t xml:space="preserve"> </w:t>
      </w:r>
      <w:r w:rsidRPr="007271DB">
        <w:rPr>
          <w:rFonts w:ascii="Avenir Next LT Pro" w:hAnsi="Avenir Next LT Pro"/>
        </w:rPr>
        <w:t xml:space="preserve">Grâce à vous, notre campagne de collecte de fonds </w:t>
      </w:r>
      <w:r>
        <w:rPr>
          <w:rFonts w:ascii="Avenir Next LT Pro" w:hAnsi="Avenir Next LT Pro"/>
        </w:rPr>
        <w:t xml:space="preserve">en milieu de travail </w:t>
      </w:r>
      <w:r w:rsidRPr="007271DB">
        <w:rPr>
          <w:rFonts w:ascii="Avenir Next LT Pro" w:hAnsi="Avenir Next LT Pro"/>
        </w:rPr>
        <w:t xml:space="preserve">au profit de Centraide Laurentides a été un véritable succès. </w:t>
      </w:r>
    </w:p>
    <w:p w14:paraId="7C9788C0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5C661B85" w14:textId="17F6434E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Vo</w:t>
      </w:r>
      <w:r w:rsidR="005B524C">
        <w:rPr>
          <w:rFonts w:ascii="Avenir Next LT Pro" w:hAnsi="Avenir Next LT Pro"/>
        </w:rPr>
        <w:t>tre</w:t>
      </w:r>
      <w:r w:rsidRPr="007271DB">
        <w:rPr>
          <w:rFonts w:ascii="Avenir Next LT Pro" w:hAnsi="Avenir Next LT Pro"/>
        </w:rPr>
        <w:t xml:space="preserve"> don et votre engagement témoignent de votre volonté d’agir concrètement pour améliorer les conditions de vie de celles et ceux qui vivent des moments difficiles dans notre communauté.</w:t>
      </w:r>
      <w:r w:rsidR="005B524C">
        <w:rPr>
          <w:rFonts w:ascii="Avenir Next LT Pro" w:hAnsi="Avenir Next LT Pro"/>
        </w:rPr>
        <w:t xml:space="preserve"> </w:t>
      </w:r>
      <w:r w:rsidR="005B524C" w:rsidRPr="005B524C">
        <w:rPr>
          <w:rFonts w:ascii="Avenir Next LT Pro" w:hAnsi="Avenir Next LT Pro"/>
        </w:rPr>
        <w:t>Il reflète également les valeurs fondamentales de notre entreprise : la solidarité, l’entraide, l’équité et la responsabilité sociale. Ensemble, nous démontrons qu’au-delà de notre travail quotidien, nous formons une équipe engagée, soucieuse du bien-être collectif et prête à contribuer à un monde meilleur.</w:t>
      </w:r>
    </w:p>
    <w:p w14:paraId="543A9B33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6760E438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 xml:space="preserve">Centraide Laurentides soutient un large réseau d’organismes qui offrent des services essentiels en sécurité alimentaire, santé mentale, soutien aux familles, logement et bien plus encore. </w:t>
      </w:r>
      <w:r w:rsidRPr="007271DB">
        <w:rPr>
          <w:rFonts w:ascii="Avenir Next LT Pro" w:hAnsi="Avenir Next LT Pro"/>
          <w:b/>
          <w:bCs/>
        </w:rPr>
        <w:t>Et lorsque l’on aide une personne, c’est tout notre milieu de vie qui s’en trouve renforcé</w:t>
      </w:r>
      <w:r w:rsidRPr="007271DB">
        <w:rPr>
          <w:rFonts w:ascii="Avenir Next LT Pro" w:hAnsi="Avenir Next LT Pro"/>
        </w:rPr>
        <w:t>.</w:t>
      </w:r>
    </w:p>
    <w:p w14:paraId="0B201961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697A5A54" w14:textId="1FE1DEC1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**</w:t>
      </w:r>
      <w:r>
        <w:rPr>
          <w:rFonts w:ascii="Avenir Next LT Pro" w:hAnsi="Avenir Next LT Pro"/>
        </w:rPr>
        <w:t xml:space="preserve"> </w:t>
      </w:r>
      <w:r w:rsidRPr="007271DB">
        <w:rPr>
          <w:rFonts w:ascii="Avenir Next LT Pro" w:hAnsi="Avenir Next LT Pro"/>
        </w:rPr>
        <w:t>Parce que quand on aide une personne, tout le monde en bénéficie. **</w:t>
      </w:r>
    </w:p>
    <w:p w14:paraId="15E83C48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095D61FD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Merci de faire partie de ce mouvement de solidarité. Ensemble, nous contribuons à bâtir une communauté plus juste, inclusive et bienveillante.</w:t>
      </w:r>
    </w:p>
    <w:p w14:paraId="5E84D37E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28B26589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Avec toute notre reconnaissance,</w:t>
      </w:r>
    </w:p>
    <w:p w14:paraId="5EEE0DA9" w14:textId="77777777" w:rsidR="007271DB" w:rsidRPr="007271DB" w:rsidRDefault="007271DB" w:rsidP="007271DB">
      <w:pPr>
        <w:spacing w:after="0"/>
        <w:rPr>
          <w:rFonts w:ascii="Avenir Next LT Pro" w:hAnsi="Avenir Next LT Pro"/>
        </w:rPr>
      </w:pPr>
    </w:p>
    <w:p w14:paraId="17C9D09C" w14:textId="77777777" w:rsidR="007271DB" w:rsidRDefault="007271DB" w:rsidP="007271DB">
      <w:pPr>
        <w:spacing w:after="0"/>
        <w:rPr>
          <w:rFonts w:ascii="Avenir Next LT Pro" w:hAnsi="Avenir Next LT Pro"/>
        </w:rPr>
      </w:pPr>
    </w:p>
    <w:p w14:paraId="6D8F04E0" w14:textId="4E0E5B1A" w:rsidR="007271DB" w:rsidRPr="007271DB" w:rsidRDefault="007271DB" w:rsidP="007271DB">
      <w:pPr>
        <w:spacing w:after="0"/>
        <w:rPr>
          <w:rFonts w:ascii="Avenir Next LT Pro" w:hAnsi="Avenir Next LT Pro"/>
        </w:rPr>
      </w:pPr>
      <w:r w:rsidRPr="007271DB">
        <w:rPr>
          <w:rFonts w:ascii="Avenir Next LT Pro" w:hAnsi="Avenir Next LT Pro"/>
        </w:rPr>
        <w:t>[Nom du signataire]</w:t>
      </w:r>
    </w:p>
    <w:p w14:paraId="22BB0894" w14:textId="77777777" w:rsidR="007271DB" w:rsidRPr="007271DB" w:rsidRDefault="007271DB" w:rsidP="007271DB">
      <w:pPr>
        <w:spacing w:after="0"/>
        <w:rPr>
          <w:rFonts w:ascii="Avenir Next LT Pro" w:hAnsi="Avenir Next LT Pro"/>
          <w:lang w:val="en-US"/>
        </w:rPr>
      </w:pPr>
      <w:r w:rsidRPr="007271DB">
        <w:rPr>
          <w:rFonts w:ascii="Avenir Next LT Pro" w:hAnsi="Avenir Next LT Pro"/>
          <w:lang w:val="en-US"/>
        </w:rPr>
        <w:t>[</w:t>
      </w:r>
      <w:proofErr w:type="spellStart"/>
      <w:r w:rsidRPr="007271DB">
        <w:rPr>
          <w:rFonts w:ascii="Avenir Next LT Pro" w:hAnsi="Avenir Next LT Pro"/>
          <w:lang w:val="en-US"/>
        </w:rPr>
        <w:t>Titre</w:t>
      </w:r>
      <w:proofErr w:type="spellEnd"/>
      <w:r w:rsidRPr="007271DB">
        <w:rPr>
          <w:rFonts w:ascii="Avenir Next LT Pro" w:hAnsi="Avenir Next LT Pro"/>
          <w:lang w:val="en-US"/>
        </w:rPr>
        <w:t>]</w:t>
      </w:r>
    </w:p>
    <w:p w14:paraId="3AC7F505" w14:textId="13E2C702" w:rsidR="52AEC734" w:rsidRPr="007271DB" w:rsidRDefault="52AEC734" w:rsidP="52AEC734">
      <w:pPr>
        <w:spacing w:after="0"/>
        <w:rPr>
          <w:rFonts w:ascii="Avenir Next LT Pro" w:hAnsi="Avenir Next LT Pro"/>
        </w:rPr>
      </w:pPr>
    </w:p>
    <w:sectPr w:rsidR="52AEC734" w:rsidRPr="007271DB" w:rsidSect="0054528C">
      <w:headerReference w:type="default" r:id="rId10"/>
      <w:footerReference w:type="default" r:id="rId11"/>
      <w:pgSz w:w="12240" w:h="15840"/>
      <w:pgMar w:top="2977" w:right="720" w:bottom="1276" w:left="720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E0E4" w14:textId="77777777" w:rsidR="00B206CF" w:rsidRDefault="00B206CF" w:rsidP="00A57ADD">
      <w:pPr>
        <w:spacing w:after="0" w:line="240" w:lineRule="auto"/>
      </w:pPr>
      <w:r>
        <w:separator/>
      </w:r>
    </w:p>
  </w:endnote>
  <w:endnote w:type="continuationSeparator" w:id="0">
    <w:p w14:paraId="7058A7DD" w14:textId="77777777" w:rsidR="00B206CF" w:rsidRDefault="00B206CF" w:rsidP="00A57ADD">
      <w:pPr>
        <w:spacing w:after="0" w:line="240" w:lineRule="auto"/>
      </w:pPr>
      <w:r>
        <w:continuationSeparator/>
      </w:r>
    </w:p>
  </w:endnote>
  <w:endnote w:type="continuationNotice" w:id="1">
    <w:p w14:paraId="10E7FAF4" w14:textId="77777777" w:rsidR="00B206CF" w:rsidRDefault="00B20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A2DD" w14:textId="63DE940B" w:rsidR="007271DB" w:rsidRPr="007271DB" w:rsidRDefault="00000000" w:rsidP="007271DB">
    <w:pPr>
      <w:pStyle w:val="paragraph"/>
      <w:spacing w:before="0" w:beforeAutospacing="0" w:after="0" w:afterAutospacing="0"/>
      <w:ind w:left="-570"/>
      <w:jc w:val="center"/>
      <w:textAlignment w:val="baseline"/>
      <w:rPr>
        <w:rFonts w:ascii="Arial" w:hAnsi="Arial" w:cs="Arial"/>
        <w:color w:val="FF0000"/>
        <w:sz w:val="18"/>
        <w:szCs w:val="18"/>
      </w:rPr>
    </w:pPr>
    <w:hyperlink r:id="rId1" w:history="1">
      <w:r w:rsidR="007271DB" w:rsidRPr="007271DB">
        <w:rPr>
          <w:rStyle w:val="Lienhypertexte"/>
          <w:rFonts w:ascii="Arial" w:hAnsi="Arial" w:cs="Arial"/>
          <w:color w:val="FF0000"/>
          <w:sz w:val="18"/>
          <w:szCs w:val="18"/>
        </w:rPr>
        <w:t>Centraidelaurentides.org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3D19" w14:textId="77777777" w:rsidR="00B206CF" w:rsidRDefault="00B206CF" w:rsidP="00A57ADD">
      <w:pPr>
        <w:spacing w:after="0" w:line="240" w:lineRule="auto"/>
      </w:pPr>
      <w:r>
        <w:separator/>
      </w:r>
    </w:p>
  </w:footnote>
  <w:footnote w:type="continuationSeparator" w:id="0">
    <w:p w14:paraId="62C22E58" w14:textId="77777777" w:rsidR="00B206CF" w:rsidRDefault="00B206CF" w:rsidP="00A57ADD">
      <w:pPr>
        <w:spacing w:after="0" w:line="240" w:lineRule="auto"/>
      </w:pPr>
      <w:r>
        <w:continuationSeparator/>
      </w:r>
    </w:p>
  </w:footnote>
  <w:footnote w:type="continuationNotice" w:id="1">
    <w:p w14:paraId="0CD5B22C" w14:textId="77777777" w:rsidR="00B206CF" w:rsidRDefault="00B20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3E9" w14:textId="4B294B8B" w:rsidR="0076673E" w:rsidRDefault="007271DB">
    <w:pPr>
      <w:pStyle w:val="En-tte"/>
    </w:pPr>
    <w:r>
      <w:rPr>
        <w:noProof/>
      </w:rPr>
      <w:drawing>
        <wp:inline distT="0" distB="0" distL="0" distR="0" wp14:anchorId="74F874C5" wp14:editId="1EBA6CE6">
          <wp:extent cx="6858000" cy="1767205"/>
          <wp:effectExtent l="0" t="0" r="0" b="4445"/>
          <wp:docPr id="919719617" name="Image 1" descr="Une image contenant text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19617" name="Image 1" descr="Une image contenant text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6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186"/>
    <w:multiLevelType w:val="multilevel"/>
    <w:tmpl w:val="9CA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722A"/>
    <w:multiLevelType w:val="hybridMultilevel"/>
    <w:tmpl w:val="A0EAC0A2"/>
    <w:lvl w:ilvl="0" w:tplc="68F886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E1C"/>
    <w:multiLevelType w:val="hybridMultilevel"/>
    <w:tmpl w:val="B022B002"/>
    <w:lvl w:ilvl="0" w:tplc="F63C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1482E"/>
    <w:multiLevelType w:val="hybridMultilevel"/>
    <w:tmpl w:val="CBECB0C4"/>
    <w:lvl w:ilvl="0" w:tplc="475E54B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3602C"/>
    <w:multiLevelType w:val="multilevel"/>
    <w:tmpl w:val="AAF6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050A2"/>
    <w:multiLevelType w:val="hybridMultilevel"/>
    <w:tmpl w:val="8BB2AECC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52A36"/>
    <w:multiLevelType w:val="hybridMultilevel"/>
    <w:tmpl w:val="3CCCBF46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66C3AFF"/>
    <w:multiLevelType w:val="hybridMultilevel"/>
    <w:tmpl w:val="28DCFB3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91D89"/>
    <w:multiLevelType w:val="hybridMultilevel"/>
    <w:tmpl w:val="9A2AAA32"/>
    <w:lvl w:ilvl="0" w:tplc="7B1EB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16C1F"/>
    <w:multiLevelType w:val="hybridMultilevel"/>
    <w:tmpl w:val="5C688452"/>
    <w:lvl w:ilvl="0" w:tplc="7B1EB4A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683F9B"/>
    <w:multiLevelType w:val="multilevel"/>
    <w:tmpl w:val="CED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129A5"/>
    <w:multiLevelType w:val="hybridMultilevel"/>
    <w:tmpl w:val="A25AFC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5672"/>
    <w:multiLevelType w:val="hybridMultilevel"/>
    <w:tmpl w:val="54CCA0FE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28A1D66"/>
    <w:multiLevelType w:val="hybridMultilevel"/>
    <w:tmpl w:val="C01EB30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3C51E9"/>
    <w:multiLevelType w:val="hybridMultilevel"/>
    <w:tmpl w:val="2252218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75E54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1667A"/>
    <w:multiLevelType w:val="hybridMultilevel"/>
    <w:tmpl w:val="6A3AA8E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C144C"/>
    <w:multiLevelType w:val="hybridMultilevel"/>
    <w:tmpl w:val="D9205406"/>
    <w:lvl w:ilvl="0" w:tplc="475E54B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8A92C78"/>
    <w:multiLevelType w:val="hybridMultilevel"/>
    <w:tmpl w:val="571C5FC0"/>
    <w:lvl w:ilvl="0" w:tplc="475E54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35B"/>
    <w:multiLevelType w:val="hybridMultilevel"/>
    <w:tmpl w:val="04C67332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F3166"/>
    <w:multiLevelType w:val="multilevel"/>
    <w:tmpl w:val="A6B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416D1"/>
    <w:multiLevelType w:val="multilevel"/>
    <w:tmpl w:val="188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726659"/>
    <w:multiLevelType w:val="hybridMultilevel"/>
    <w:tmpl w:val="BB04FAAA"/>
    <w:lvl w:ilvl="0" w:tplc="0C0C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5D136628"/>
    <w:multiLevelType w:val="hybridMultilevel"/>
    <w:tmpl w:val="B3B6F53C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28403B"/>
    <w:multiLevelType w:val="hybridMultilevel"/>
    <w:tmpl w:val="FEB64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E0753"/>
    <w:multiLevelType w:val="hybridMultilevel"/>
    <w:tmpl w:val="353235D4"/>
    <w:lvl w:ilvl="0" w:tplc="475E54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B4046"/>
    <w:multiLevelType w:val="multilevel"/>
    <w:tmpl w:val="07F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E20C1"/>
    <w:multiLevelType w:val="hybridMultilevel"/>
    <w:tmpl w:val="A9628E8E"/>
    <w:lvl w:ilvl="0" w:tplc="7B1EB4A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E00EBE"/>
    <w:multiLevelType w:val="multilevel"/>
    <w:tmpl w:val="605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F7FF6"/>
    <w:multiLevelType w:val="hybridMultilevel"/>
    <w:tmpl w:val="86526946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720FD5"/>
    <w:multiLevelType w:val="hybridMultilevel"/>
    <w:tmpl w:val="B34E47D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7B1EB4A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681374"/>
    <w:multiLevelType w:val="hybridMultilevel"/>
    <w:tmpl w:val="CA083B9E"/>
    <w:lvl w:ilvl="0" w:tplc="7B1EB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EABCC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EABCC4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40949"/>
    <w:multiLevelType w:val="hybridMultilevel"/>
    <w:tmpl w:val="0F300D1A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4636B3"/>
    <w:multiLevelType w:val="multilevel"/>
    <w:tmpl w:val="3AA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C478C"/>
    <w:multiLevelType w:val="hybridMultilevel"/>
    <w:tmpl w:val="6AA01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67471">
    <w:abstractNumId w:val="2"/>
  </w:num>
  <w:num w:numId="2" w16cid:durableId="1057054074">
    <w:abstractNumId w:val="21"/>
  </w:num>
  <w:num w:numId="3" w16cid:durableId="1046879210">
    <w:abstractNumId w:val="21"/>
  </w:num>
  <w:num w:numId="4" w16cid:durableId="49152472">
    <w:abstractNumId w:val="16"/>
  </w:num>
  <w:num w:numId="5" w16cid:durableId="1825774364">
    <w:abstractNumId w:val="17"/>
  </w:num>
  <w:num w:numId="6" w16cid:durableId="1217401544">
    <w:abstractNumId w:val="11"/>
  </w:num>
  <w:num w:numId="7" w16cid:durableId="1721975447">
    <w:abstractNumId w:val="7"/>
  </w:num>
  <w:num w:numId="8" w16cid:durableId="2135169883">
    <w:abstractNumId w:val="15"/>
  </w:num>
  <w:num w:numId="9" w16cid:durableId="759064573">
    <w:abstractNumId w:val="24"/>
  </w:num>
  <w:num w:numId="10" w16cid:durableId="848830688">
    <w:abstractNumId w:val="1"/>
  </w:num>
  <w:num w:numId="11" w16cid:durableId="20907592">
    <w:abstractNumId w:val="1"/>
  </w:num>
  <w:num w:numId="12" w16cid:durableId="1676416991">
    <w:abstractNumId w:val="32"/>
  </w:num>
  <w:num w:numId="13" w16cid:durableId="126557439">
    <w:abstractNumId w:val="31"/>
  </w:num>
  <w:num w:numId="14" w16cid:durableId="1856577893">
    <w:abstractNumId w:val="1"/>
  </w:num>
  <w:num w:numId="15" w16cid:durableId="1003706832">
    <w:abstractNumId w:val="1"/>
  </w:num>
  <w:num w:numId="16" w16cid:durableId="1079868757">
    <w:abstractNumId w:val="1"/>
  </w:num>
  <w:num w:numId="17" w16cid:durableId="591863228">
    <w:abstractNumId w:val="1"/>
  </w:num>
  <w:num w:numId="18" w16cid:durableId="163328494">
    <w:abstractNumId w:val="30"/>
  </w:num>
  <w:num w:numId="19" w16cid:durableId="1244147341">
    <w:abstractNumId w:val="18"/>
  </w:num>
  <w:num w:numId="20" w16cid:durableId="992640811">
    <w:abstractNumId w:val="28"/>
  </w:num>
  <w:num w:numId="21" w16cid:durableId="1226449958">
    <w:abstractNumId w:val="5"/>
  </w:num>
  <w:num w:numId="22" w16cid:durableId="1060179275">
    <w:abstractNumId w:val="33"/>
  </w:num>
  <w:num w:numId="23" w16cid:durableId="536166765">
    <w:abstractNumId w:val="8"/>
  </w:num>
  <w:num w:numId="24" w16cid:durableId="225117504">
    <w:abstractNumId w:val="26"/>
  </w:num>
  <w:num w:numId="25" w16cid:durableId="1211571705">
    <w:abstractNumId w:val="9"/>
  </w:num>
  <w:num w:numId="26" w16cid:durableId="983703735">
    <w:abstractNumId w:val="3"/>
  </w:num>
  <w:num w:numId="27" w16cid:durableId="1512140321">
    <w:abstractNumId w:val="29"/>
  </w:num>
  <w:num w:numId="28" w16cid:durableId="116880494">
    <w:abstractNumId w:val="13"/>
  </w:num>
  <w:num w:numId="29" w16cid:durableId="242419026">
    <w:abstractNumId w:val="22"/>
  </w:num>
  <w:num w:numId="30" w16cid:durableId="1433355373">
    <w:abstractNumId w:val="14"/>
  </w:num>
  <w:num w:numId="31" w16cid:durableId="637496285">
    <w:abstractNumId w:val="23"/>
  </w:num>
  <w:num w:numId="32" w16cid:durableId="203180354">
    <w:abstractNumId w:val="27"/>
  </w:num>
  <w:num w:numId="33" w16cid:durableId="1531185249">
    <w:abstractNumId w:val="6"/>
  </w:num>
  <w:num w:numId="34" w16cid:durableId="1579440481">
    <w:abstractNumId w:val="12"/>
  </w:num>
  <w:num w:numId="35" w16cid:durableId="1901013738">
    <w:abstractNumId w:val="20"/>
  </w:num>
  <w:num w:numId="36" w16cid:durableId="1353067326">
    <w:abstractNumId w:val="4"/>
  </w:num>
  <w:num w:numId="37" w16cid:durableId="872302939">
    <w:abstractNumId w:val="19"/>
  </w:num>
  <w:num w:numId="38" w16cid:durableId="1477992058">
    <w:abstractNumId w:val="25"/>
  </w:num>
  <w:num w:numId="39" w16cid:durableId="608927735">
    <w:abstractNumId w:val="10"/>
  </w:num>
  <w:num w:numId="40" w16cid:durableId="157315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6"/>
    <w:rsid w:val="0001716B"/>
    <w:rsid w:val="00023A88"/>
    <w:rsid w:val="00026AD5"/>
    <w:rsid w:val="00036FF8"/>
    <w:rsid w:val="00045FC2"/>
    <w:rsid w:val="0005396A"/>
    <w:rsid w:val="00076A9B"/>
    <w:rsid w:val="0008736C"/>
    <w:rsid w:val="0009633A"/>
    <w:rsid w:val="000A6E5B"/>
    <w:rsid w:val="000C09D4"/>
    <w:rsid w:val="000F1B02"/>
    <w:rsid w:val="000F220E"/>
    <w:rsid w:val="00106C02"/>
    <w:rsid w:val="00112E32"/>
    <w:rsid w:val="001318F9"/>
    <w:rsid w:val="00135746"/>
    <w:rsid w:val="00143D05"/>
    <w:rsid w:val="001459AA"/>
    <w:rsid w:val="001500B3"/>
    <w:rsid w:val="00157A76"/>
    <w:rsid w:val="00171EBC"/>
    <w:rsid w:val="00181E39"/>
    <w:rsid w:val="001824DA"/>
    <w:rsid w:val="00182DF8"/>
    <w:rsid w:val="0018525E"/>
    <w:rsid w:val="001870E2"/>
    <w:rsid w:val="001919B6"/>
    <w:rsid w:val="001B0E05"/>
    <w:rsid w:val="001B5483"/>
    <w:rsid w:val="001B6713"/>
    <w:rsid w:val="001C4312"/>
    <w:rsid w:val="001E6DB6"/>
    <w:rsid w:val="001F3587"/>
    <w:rsid w:val="0020086E"/>
    <w:rsid w:val="00202A00"/>
    <w:rsid w:val="00206E00"/>
    <w:rsid w:val="00236100"/>
    <w:rsid w:val="0023757F"/>
    <w:rsid w:val="00240994"/>
    <w:rsid w:val="00253538"/>
    <w:rsid w:val="00253D05"/>
    <w:rsid w:val="00261788"/>
    <w:rsid w:val="00271481"/>
    <w:rsid w:val="00283274"/>
    <w:rsid w:val="002A00B6"/>
    <w:rsid w:val="002A2C40"/>
    <w:rsid w:val="002C2B75"/>
    <w:rsid w:val="002D2E5E"/>
    <w:rsid w:val="002D62AF"/>
    <w:rsid w:val="002E12B1"/>
    <w:rsid w:val="002E1DB3"/>
    <w:rsid w:val="002F5AD1"/>
    <w:rsid w:val="003156E8"/>
    <w:rsid w:val="00322982"/>
    <w:rsid w:val="00326033"/>
    <w:rsid w:val="0033075F"/>
    <w:rsid w:val="003367EA"/>
    <w:rsid w:val="003374C8"/>
    <w:rsid w:val="00350570"/>
    <w:rsid w:val="00356B11"/>
    <w:rsid w:val="003A46E7"/>
    <w:rsid w:val="003B254D"/>
    <w:rsid w:val="003D0634"/>
    <w:rsid w:val="003D24B8"/>
    <w:rsid w:val="003F3075"/>
    <w:rsid w:val="003F555A"/>
    <w:rsid w:val="00405B5B"/>
    <w:rsid w:val="00405F50"/>
    <w:rsid w:val="00407783"/>
    <w:rsid w:val="0041594A"/>
    <w:rsid w:val="0042375D"/>
    <w:rsid w:val="00431EA0"/>
    <w:rsid w:val="0043204C"/>
    <w:rsid w:val="00434656"/>
    <w:rsid w:val="00436AC9"/>
    <w:rsid w:val="004465BF"/>
    <w:rsid w:val="0046168E"/>
    <w:rsid w:val="00465B3F"/>
    <w:rsid w:val="004B042A"/>
    <w:rsid w:val="004B1958"/>
    <w:rsid w:val="004C6246"/>
    <w:rsid w:val="004E0A4B"/>
    <w:rsid w:val="004E183B"/>
    <w:rsid w:val="00502411"/>
    <w:rsid w:val="005037B5"/>
    <w:rsid w:val="00504E58"/>
    <w:rsid w:val="0052117E"/>
    <w:rsid w:val="00535A61"/>
    <w:rsid w:val="005362B6"/>
    <w:rsid w:val="0053740D"/>
    <w:rsid w:val="00543B16"/>
    <w:rsid w:val="0054528C"/>
    <w:rsid w:val="005459AF"/>
    <w:rsid w:val="00546101"/>
    <w:rsid w:val="00547AD0"/>
    <w:rsid w:val="005517FB"/>
    <w:rsid w:val="005529DC"/>
    <w:rsid w:val="00565216"/>
    <w:rsid w:val="00567830"/>
    <w:rsid w:val="00567EBF"/>
    <w:rsid w:val="00574C33"/>
    <w:rsid w:val="005802EC"/>
    <w:rsid w:val="00597330"/>
    <w:rsid w:val="005A2501"/>
    <w:rsid w:val="005B2556"/>
    <w:rsid w:val="005B524C"/>
    <w:rsid w:val="005C7A1F"/>
    <w:rsid w:val="005D540E"/>
    <w:rsid w:val="005E573F"/>
    <w:rsid w:val="00603FAC"/>
    <w:rsid w:val="00607076"/>
    <w:rsid w:val="006112A9"/>
    <w:rsid w:val="006329EA"/>
    <w:rsid w:val="0063521A"/>
    <w:rsid w:val="00651C46"/>
    <w:rsid w:val="00660776"/>
    <w:rsid w:val="00663856"/>
    <w:rsid w:val="00681252"/>
    <w:rsid w:val="006916C4"/>
    <w:rsid w:val="006A0153"/>
    <w:rsid w:val="006B1BA1"/>
    <w:rsid w:val="006B24F6"/>
    <w:rsid w:val="006C0CD1"/>
    <w:rsid w:val="006D24E5"/>
    <w:rsid w:val="006D4541"/>
    <w:rsid w:val="006E1CB3"/>
    <w:rsid w:val="006F165F"/>
    <w:rsid w:val="006F3033"/>
    <w:rsid w:val="006F3408"/>
    <w:rsid w:val="006F4E90"/>
    <w:rsid w:val="00723242"/>
    <w:rsid w:val="00723C72"/>
    <w:rsid w:val="007254AA"/>
    <w:rsid w:val="007271DB"/>
    <w:rsid w:val="00731E26"/>
    <w:rsid w:val="007368C7"/>
    <w:rsid w:val="00747466"/>
    <w:rsid w:val="0076673E"/>
    <w:rsid w:val="00766C6E"/>
    <w:rsid w:val="00774955"/>
    <w:rsid w:val="00775F98"/>
    <w:rsid w:val="00776981"/>
    <w:rsid w:val="0078526E"/>
    <w:rsid w:val="00793639"/>
    <w:rsid w:val="0079680C"/>
    <w:rsid w:val="007A0F0F"/>
    <w:rsid w:val="007A49F7"/>
    <w:rsid w:val="007B7468"/>
    <w:rsid w:val="007E0DD8"/>
    <w:rsid w:val="00804DE0"/>
    <w:rsid w:val="00820250"/>
    <w:rsid w:val="008275B8"/>
    <w:rsid w:val="00830E61"/>
    <w:rsid w:val="0083104E"/>
    <w:rsid w:val="00840EDE"/>
    <w:rsid w:val="008447E7"/>
    <w:rsid w:val="00847262"/>
    <w:rsid w:val="0087794B"/>
    <w:rsid w:val="008912CD"/>
    <w:rsid w:val="0089195C"/>
    <w:rsid w:val="008935B4"/>
    <w:rsid w:val="008940A6"/>
    <w:rsid w:val="008A366C"/>
    <w:rsid w:val="008B5BD0"/>
    <w:rsid w:val="008D0E4D"/>
    <w:rsid w:val="00911281"/>
    <w:rsid w:val="009243F4"/>
    <w:rsid w:val="00934766"/>
    <w:rsid w:val="00946527"/>
    <w:rsid w:val="009649E7"/>
    <w:rsid w:val="00970C8C"/>
    <w:rsid w:val="009739E8"/>
    <w:rsid w:val="00975A56"/>
    <w:rsid w:val="009914DB"/>
    <w:rsid w:val="009952FC"/>
    <w:rsid w:val="009A3468"/>
    <w:rsid w:val="009A5E2B"/>
    <w:rsid w:val="009A6AFF"/>
    <w:rsid w:val="009B75E1"/>
    <w:rsid w:val="009C09C8"/>
    <w:rsid w:val="009D0A07"/>
    <w:rsid w:val="009D7197"/>
    <w:rsid w:val="009E25CE"/>
    <w:rsid w:val="009F25A5"/>
    <w:rsid w:val="009F441C"/>
    <w:rsid w:val="009F5A6C"/>
    <w:rsid w:val="009F7BBE"/>
    <w:rsid w:val="00A14701"/>
    <w:rsid w:val="00A258C4"/>
    <w:rsid w:val="00A316BB"/>
    <w:rsid w:val="00A365F7"/>
    <w:rsid w:val="00A42876"/>
    <w:rsid w:val="00A4445C"/>
    <w:rsid w:val="00A45DDE"/>
    <w:rsid w:val="00A4612C"/>
    <w:rsid w:val="00A52308"/>
    <w:rsid w:val="00A57ADD"/>
    <w:rsid w:val="00A63609"/>
    <w:rsid w:val="00A70905"/>
    <w:rsid w:val="00A77C4B"/>
    <w:rsid w:val="00A80BF0"/>
    <w:rsid w:val="00A86D9F"/>
    <w:rsid w:val="00A92AF1"/>
    <w:rsid w:val="00AA0E8B"/>
    <w:rsid w:val="00AA5825"/>
    <w:rsid w:val="00AA7065"/>
    <w:rsid w:val="00AB0E2F"/>
    <w:rsid w:val="00AC5267"/>
    <w:rsid w:val="00AC5BF6"/>
    <w:rsid w:val="00AD035B"/>
    <w:rsid w:val="00AE4A98"/>
    <w:rsid w:val="00B159AE"/>
    <w:rsid w:val="00B16EB6"/>
    <w:rsid w:val="00B206CF"/>
    <w:rsid w:val="00B24031"/>
    <w:rsid w:val="00B44A6D"/>
    <w:rsid w:val="00B667F7"/>
    <w:rsid w:val="00B774F0"/>
    <w:rsid w:val="00B8300A"/>
    <w:rsid w:val="00B86900"/>
    <w:rsid w:val="00B93FB9"/>
    <w:rsid w:val="00BA1428"/>
    <w:rsid w:val="00BA5729"/>
    <w:rsid w:val="00BB7DF7"/>
    <w:rsid w:val="00BC53A0"/>
    <w:rsid w:val="00BD49F8"/>
    <w:rsid w:val="00BE0757"/>
    <w:rsid w:val="00BE17CC"/>
    <w:rsid w:val="00BE5C4C"/>
    <w:rsid w:val="00BF0293"/>
    <w:rsid w:val="00BF06DF"/>
    <w:rsid w:val="00C059AB"/>
    <w:rsid w:val="00C10E40"/>
    <w:rsid w:val="00C11426"/>
    <w:rsid w:val="00C51951"/>
    <w:rsid w:val="00C545FF"/>
    <w:rsid w:val="00C557EA"/>
    <w:rsid w:val="00C62E7C"/>
    <w:rsid w:val="00C65128"/>
    <w:rsid w:val="00C70DE8"/>
    <w:rsid w:val="00C74883"/>
    <w:rsid w:val="00C90995"/>
    <w:rsid w:val="00CB2D94"/>
    <w:rsid w:val="00CC2A61"/>
    <w:rsid w:val="00CC3B13"/>
    <w:rsid w:val="00CD6AEC"/>
    <w:rsid w:val="00CE1B45"/>
    <w:rsid w:val="00CE69D5"/>
    <w:rsid w:val="00CF0896"/>
    <w:rsid w:val="00CF58EF"/>
    <w:rsid w:val="00D17E90"/>
    <w:rsid w:val="00D32A40"/>
    <w:rsid w:val="00D71E7C"/>
    <w:rsid w:val="00D71F63"/>
    <w:rsid w:val="00D72FAA"/>
    <w:rsid w:val="00D933A9"/>
    <w:rsid w:val="00DB49A5"/>
    <w:rsid w:val="00DC0A72"/>
    <w:rsid w:val="00DC5524"/>
    <w:rsid w:val="00E136B3"/>
    <w:rsid w:val="00E233B2"/>
    <w:rsid w:val="00E54B29"/>
    <w:rsid w:val="00E62109"/>
    <w:rsid w:val="00E6234C"/>
    <w:rsid w:val="00E67756"/>
    <w:rsid w:val="00E807DE"/>
    <w:rsid w:val="00E80CD5"/>
    <w:rsid w:val="00E921E5"/>
    <w:rsid w:val="00EA1ADD"/>
    <w:rsid w:val="00EB669D"/>
    <w:rsid w:val="00EC5CD4"/>
    <w:rsid w:val="00ED06B5"/>
    <w:rsid w:val="00ED4D2B"/>
    <w:rsid w:val="00ED5B35"/>
    <w:rsid w:val="00F115A6"/>
    <w:rsid w:val="00F11E68"/>
    <w:rsid w:val="00F25FA7"/>
    <w:rsid w:val="00F2706A"/>
    <w:rsid w:val="00F61E27"/>
    <w:rsid w:val="00F74031"/>
    <w:rsid w:val="00F86965"/>
    <w:rsid w:val="00FB5966"/>
    <w:rsid w:val="00FC6401"/>
    <w:rsid w:val="00FD40FA"/>
    <w:rsid w:val="00FF0D79"/>
    <w:rsid w:val="0A5B85B1"/>
    <w:rsid w:val="11D7C3ED"/>
    <w:rsid w:val="1AAE1BE7"/>
    <w:rsid w:val="21040E0A"/>
    <w:rsid w:val="259A5F7F"/>
    <w:rsid w:val="2E33E93B"/>
    <w:rsid w:val="3164AEB1"/>
    <w:rsid w:val="3CC092E8"/>
    <w:rsid w:val="4C8DA68D"/>
    <w:rsid w:val="52AEC734"/>
    <w:rsid w:val="65148201"/>
    <w:rsid w:val="744F95CE"/>
    <w:rsid w:val="79E03A1A"/>
    <w:rsid w:val="7B5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C4E60"/>
  <w15:chartTrackingRefBased/>
  <w15:docId w15:val="{DFD2E601-D79A-467A-A2F0-0FD4A14F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40A6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7A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ADD"/>
  </w:style>
  <w:style w:type="paragraph" w:styleId="Pieddepage">
    <w:name w:val="footer"/>
    <w:basedOn w:val="Normal"/>
    <w:link w:val="PieddepageCar"/>
    <w:uiPriority w:val="99"/>
    <w:unhideWhenUsed/>
    <w:rsid w:val="00A57A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ADD"/>
  </w:style>
  <w:style w:type="character" w:styleId="Lienhypertexte">
    <w:name w:val="Hyperlink"/>
    <w:basedOn w:val="Policepardfaut"/>
    <w:uiPriority w:val="99"/>
    <w:unhideWhenUsed/>
    <w:rsid w:val="009A3468"/>
    <w:rPr>
      <w:color w:val="0563C1" w:themeColor="hyperlink"/>
      <w:u w:val="single"/>
    </w:rPr>
  </w:style>
  <w:style w:type="paragraph" w:customStyle="1" w:styleId="Bullets">
    <w:name w:val="_Bullets"/>
    <w:basedOn w:val="Normal"/>
    <w:rsid w:val="00405F50"/>
    <w:pPr>
      <w:numPr>
        <w:numId w:val="10"/>
      </w:numPr>
      <w:spacing w:after="0" w:line="240" w:lineRule="auto"/>
    </w:pPr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Default">
    <w:name w:val="Default"/>
    <w:rsid w:val="002C2B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517FB"/>
    <w:rPr>
      <w:b/>
      <w:bCs/>
    </w:rPr>
  </w:style>
  <w:style w:type="paragraph" w:customStyle="1" w:styleId="paragraph">
    <w:name w:val="paragraph"/>
    <w:basedOn w:val="Normal"/>
    <w:rsid w:val="0043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31EA0"/>
  </w:style>
  <w:style w:type="character" w:customStyle="1" w:styleId="eop">
    <w:name w:val="eop"/>
    <w:basedOn w:val="Policepardfaut"/>
    <w:rsid w:val="00431EA0"/>
  </w:style>
  <w:style w:type="character" w:customStyle="1" w:styleId="scxw6769156">
    <w:name w:val="scxw6769156"/>
    <w:basedOn w:val="Policepardfaut"/>
    <w:rsid w:val="00431EA0"/>
  </w:style>
  <w:style w:type="character" w:customStyle="1" w:styleId="scxw155575409">
    <w:name w:val="scxw155575409"/>
    <w:basedOn w:val="Policepardfaut"/>
    <w:rsid w:val="00431EA0"/>
  </w:style>
  <w:style w:type="paragraph" w:styleId="NormalWeb">
    <w:name w:val="Normal (Web)"/>
    <w:basedOn w:val="Normal"/>
    <w:uiPriority w:val="99"/>
    <w:semiHidden/>
    <w:unhideWhenUsed/>
    <w:rsid w:val="0018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72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ntraidelaurentides.org/fb-1820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fb633-6ba3-4ee0-855f-857b988b9343">
      <Terms xmlns="http://schemas.microsoft.com/office/infopath/2007/PartnerControls"/>
    </lcf76f155ced4ddcb4097134ff3c332f>
    <TaxCatchAll xmlns="4608a7b5-37b4-4066-8bdd-6e6585a63ba6" xsi:nil="true"/>
    <Heure xmlns="4b6fb633-6ba3-4ee0-855f-857b988b93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58EF19465B246B32E5B222BD563D3" ma:contentTypeVersion="24" ma:contentTypeDescription="Crée un document." ma:contentTypeScope="" ma:versionID="e8ef639dc7594c1f8cac7ad067c066a4">
  <xsd:schema xmlns:xsd="http://www.w3.org/2001/XMLSchema" xmlns:xs="http://www.w3.org/2001/XMLSchema" xmlns:p="http://schemas.microsoft.com/office/2006/metadata/properties" xmlns:ns2="4b6fb633-6ba3-4ee0-855f-857b988b9343" xmlns:ns3="4608a7b5-37b4-4066-8bdd-6e6585a63ba6" targetNamespace="http://schemas.microsoft.com/office/2006/metadata/properties" ma:root="true" ma:fieldsID="ef2645db9064eb6bebc5b5e73dd6947e" ns2:_="" ns3:_="">
    <xsd:import namespace="4b6fb633-6ba3-4ee0-855f-857b988b9343"/>
    <xsd:import namespace="4608a7b5-37b4-4066-8bdd-6e6585a63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b633-6ba3-4ee0-855f-857b988b9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09f1ee8-b6f6-4011-9ca5-5f07f6d68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ure" ma:index="23" nillable="true" ma:displayName="Heure" ma:format="DateTime" ma:internalName="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8a7b5-37b4-4066-8bdd-6e6585a63b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ef7daa-eaea-4301-866f-c3c0cf0f315a}" ma:internalName="TaxCatchAll" ma:showField="CatchAllData" ma:web="4608a7b5-37b4-4066-8bdd-6e6585a63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A5D4C-1131-40E0-BBC3-EB9994A2C419}">
  <ds:schemaRefs>
    <ds:schemaRef ds:uri="http://schemas.microsoft.com/office/2006/metadata/properties"/>
    <ds:schemaRef ds:uri="http://schemas.microsoft.com/office/infopath/2007/PartnerControls"/>
    <ds:schemaRef ds:uri="4b6fb633-6ba3-4ee0-855f-857b988b9343"/>
    <ds:schemaRef ds:uri="4608a7b5-37b4-4066-8bdd-6e6585a63ba6"/>
  </ds:schemaRefs>
</ds:datastoreItem>
</file>

<file path=customXml/itemProps2.xml><?xml version="1.0" encoding="utf-8"?>
<ds:datastoreItem xmlns:ds="http://schemas.openxmlformats.org/officeDocument/2006/customXml" ds:itemID="{3C9792EE-151D-4A65-A9B3-756E99505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b633-6ba3-4ee0-855f-857b988b9343"/>
    <ds:schemaRef ds:uri="4608a7b5-37b4-4066-8bdd-6e6585a63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6EFB1-B3FE-41F2-A9B4-91225E62B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1166</Characters>
  <Application>Microsoft Office Word</Application>
  <DocSecurity>0</DocSecurity>
  <Lines>9</Lines>
  <Paragraphs>2</Paragraphs>
  <ScaleCrop>false</ScaleCrop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NLevesque Acces Potentiel</dc:creator>
  <cp:keywords/>
  <dc:description/>
  <cp:lastModifiedBy>Gaelle Mexmain</cp:lastModifiedBy>
  <cp:revision>3</cp:revision>
  <cp:lastPrinted>2025-04-09T12:38:00Z</cp:lastPrinted>
  <dcterms:created xsi:type="dcterms:W3CDTF">2025-06-19T19:05:00Z</dcterms:created>
  <dcterms:modified xsi:type="dcterms:W3CDTF">2025-07-03T14:02:00Z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0x01010001B58EF19465B246B32E5B222BD563D3</vt:lpwstr>
  </property>
  <property fmtid="{D5CDD505-2E9C-101B-9397-08002B2CF9AE}" pid="3" name="MediaServiceImageTags">
    <vt:lpwstr/>
  </property>
</Properties>
</file>